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E0F" w:rsidRDefault="00412E0F" w:rsidP="00412E0F">
      <w:pPr>
        <w:spacing w:after="0" w:line="408" w:lineRule="auto"/>
        <w:ind w:left="120"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bookmarkEnd w:id="0"/>
      <w:r w:rsidRPr="00204F24">
        <w:rPr>
          <w:rStyle w:val="a3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  <w:r>
        <w:rPr>
          <w:rStyle w:val="a3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b/>
          <w:color w:val="000000"/>
          <w:sz w:val="28"/>
          <w:lang w:val="ru-RU"/>
        </w:rPr>
        <w:t>Министерство образования Пермского края</w:t>
      </w:r>
    </w:p>
    <w:p w:rsidR="00412E0F" w:rsidRPr="00412E0F" w:rsidRDefault="00412E0F" w:rsidP="00412E0F">
      <w:pPr>
        <w:spacing w:after="0" w:line="408" w:lineRule="auto"/>
        <w:ind w:left="120"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412E0F" w:rsidRPr="007570EE" w:rsidRDefault="00412E0F" w:rsidP="00412E0F">
      <w:pPr>
        <w:spacing w:after="0" w:line="408" w:lineRule="auto"/>
        <w:ind w:left="120"/>
        <w:jc w:val="center"/>
        <w:rPr>
          <w:lang w:val="ru-RU"/>
        </w:rPr>
      </w:pPr>
      <w:r>
        <w:rPr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412E0F" w:rsidRDefault="00412E0F" w:rsidP="00AA3963">
      <w:pPr>
        <w:spacing w:after="0"/>
        <w:jc w:val="center"/>
        <w:rPr>
          <w:b/>
          <w:bCs/>
          <w:color w:val="000000"/>
          <w:sz w:val="40"/>
          <w:szCs w:val="40"/>
          <w:lang w:val="ru-RU" w:eastAsia="ru-RU"/>
        </w:rPr>
      </w:pPr>
    </w:p>
    <w:p w:rsidR="00AA3963" w:rsidRPr="0021613A" w:rsidRDefault="00AA3963" w:rsidP="00AA3963">
      <w:pPr>
        <w:spacing w:after="0"/>
        <w:jc w:val="center"/>
        <w:rPr>
          <w:color w:val="000000"/>
          <w:sz w:val="40"/>
          <w:szCs w:val="40"/>
          <w:lang w:val="ru-RU" w:eastAsia="ru-RU"/>
        </w:rPr>
      </w:pPr>
      <w:proofErr w:type="gramStart"/>
      <w:r w:rsidRPr="0021613A">
        <w:rPr>
          <w:b/>
          <w:bCs/>
          <w:color w:val="000000"/>
          <w:sz w:val="40"/>
          <w:szCs w:val="40"/>
          <w:lang w:val="ru-RU" w:eastAsia="ru-RU"/>
        </w:rPr>
        <w:t xml:space="preserve">РАБОЧАЯ </w:t>
      </w:r>
      <w:r w:rsidRPr="000A362A">
        <w:rPr>
          <w:b/>
          <w:bCs/>
          <w:color w:val="000000"/>
          <w:sz w:val="40"/>
          <w:szCs w:val="40"/>
          <w:lang w:eastAsia="ru-RU"/>
        </w:rPr>
        <w:t> </w:t>
      </w:r>
      <w:r w:rsidRPr="0021613A">
        <w:rPr>
          <w:b/>
          <w:bCs/>
          <w:color w:val="000000"/>
          <w:sz w:val="40"/>
          <w:szCs w:val="40"/>
          <w:lang w:val="ru-RU" w:eastAsia="ru-RU"/>
        </w:rPr>
        <w:t>ПРОГРАММА</w:t>
      </w:r>
      <w:proofErr w:type="gramEnd"/>
    </w:p>
    <w:p w:rsidR="00AA3963" w:rsidRPr="0021613A" w:rsidRDefault="00AA3963" w:rsidP="00AA3963">
      <w:pPr>
        <w:spacing w:after="0"/>
        <w:jc w:val="center"/>
        <w:rPr>
          <w:color w:val="000000"/>
          <w:sz w:val="40"/>
          <w:szCs w:val="40"/>
          <w:lang w:val="ru-RU" w:eastAsia="ru-RU"/>
        </w:rPr>
      </w:pPr>
      <w:r w:rsidRPr="0021613A">
        <w:rPr>
          <w:b/>
          <w:bCs/>
          <w:color w:val="000000"/>
          <w:sz w:val="40"/>
          <w:szCs w:val="40"/>
          <w:lang w:val="ru-RU" w:eastAsia="ru-RU"/>
        </w:rPr>
        <w:t>ПО ВНЕУРОЧНОЙ ДЕЯТЕЛЬНОСТИ</w:t>
      </w:r>
    </w:p>
    <w:p w:rsidR="00AA3963" w:rsidRPr="00412E0F" w:rsidRDefault="00AA3963" w:rsidP="00AA3963">
      <w:pPr>
        <w:spacing w:after="0"/>
        <w:jc w:val="center"/>
        <w:rPr>
          <w:color w:val="000000"/>
          <w:sz w:val="36"/>
          <w:szCs w:val="36"/>
          <w:lang w:val="ru-RU" w:eastAsia="ru-RU"/>
        </w:rPr>
      </w:pPr>
      <w:r w:rsidRPr="00412E0F">
        <w:rPr>
          <w:b/>
          <w:bCs/>
          <w:color w:val="000000"/>
          <w:sz w:val="36"/>
          <w:szCs w:val="36"/>
          <w:lang w:val="ru-RU" w:eastAsia="ru-RU"/>
        </w:rPr>
        <w:t>«</w:t>
      </w:r>
      <w:proofErr w:type="spellStart"/>
      <w:r w:rsidRPr="00412E0F">
        <w:rPr>
          <w:b/>
          <w:bCs/>
          <w:color w:val="000000"/>
          <w:sz w:val="36"/>
          <w:szCs w:val="36"/>
          <w:lang w:val="ru-RU" w:eastAsia="ru-RU"/>
        </w:rPr>
        <w:t>Коррекционно</w:t>
      </w:r>
      <w:proofErr w:type="spellEnd"/>
      <w:r w:rsidRPr="00412E0F">
        <w:rPr>
          <w:b/>
          <w:bCs/>
          <w:color w:val="000000"/>
          <w:sz w:val="36"/>
          <w:szCs w:val="36"/>
          <w:lang w:val="ru-RU" w:eastAsia="ru-RU"/>
        </w:rPr>
        <w:t xml:space="preserve"> – развивающие </w:t>
      </w:r>
      <w:proofErr w:type="gramStart"/>
      <w:r w:rsidRPr="00412E0F">
        <w:rPr>
          <w:b/>
          <w:bCs/>
          <w:color w:val="000000"/>
          <w:sz w:val="36"/>
          <w:szCs w:val="36"/>
          <w:lang w:val="ru-RU" w:eastAsia="ru-RU"/>
        </w:rPr>
        <w:t>занятия »</w:t>
      </w:r>
      <w:proofErr w:type="gramEnd"/>
    </w:p>
    <w:p w:rsidR="00AA3963" w:rsidRPr="00412E0F" w:rsidRDefault="00AA3963" w:rsidP="00AA3963">
      <w:pPr>
        <w:spacing w:after="0"/>
        <w:jc w:val="center"/>
        <w:rPr>
          <w:color w:val="000000"/>
          <w:sz w:val="36"/>
          <w:szCs w:val="36"/>
          <w:lang w:val="ru-RU" w:eastAsia="ru-RU"/>
        </w:rPr>
      </w:pPr>
      <w:r w:rsidRPr="00412E0F">
        <w:rPr>
          <w:b/>
          <w:bCs/>
          <w:color w:val="000000"/>
          <w:sz w:val="36"/>
          <w:szCs w:val="36"/>
          <w:lang w:val="ru-RU" w:eastAsia="ru-RU"/>
        </w:rPr>
        <w:t>2024-2025 учебный год</w:t>
      </w:r>
    </w:p>
    <w:p w:rsidR="00AA3963" w:rsidRPr="0021613A" w:rsidRDefault="00AA3963" w:rsidP="00AA3963">
      <w:pPr>
        <w:spacing w:after="0"/>
        <w:jc w:val="center"/>
        <w:rPr>
          <w:color w:val="000000"/>
          <w:sz w:val="40"/>
          <w:szCs w:val="40"/>
          <w:lang w:val="ru-RU" w:eastAsia="ru-RU"/>
        </w:rPr>
      </w:pPr>
    </w:p>
    <w:p w:rsidR="00AA3963" w:rsidRPr="0021613A" w:rsidRDefault="00AA3963" w:rsidP="00AA3963">
      <w:pPr>
        <w:spacing w:after="0"/>
        <w:jc w:val="center"/>
        <w:rPr>
          <w:color w:val="000000"/>
          <w:sz w:val="40"/>
          <w:szCs w:val="40"/>
          <w:lang w:val="ru-RU" w:eastAsia="ru-RU"/>
        </w:rPr>
      </w:pPr>
    </w:p>
    <w:p w:rsidR="00AA3963" w:rsidRPr="0021613A" w:rsidRDefault="00AA3963" w:rsidP="00AA3963">
      <w:pPr>
        <w:spacing w:after="0"/>
        <w:jc w:val="right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Направление:</w:t>
      </w:r>
      <w:r w:rsidRPr="0021613A">
        <w:rPr>
          <w:sz w:val="24"/>
          <w:szCs w:val="24"/>
          <w:lang w:val="ru-RU"/>
        </w:rPr>
        <w:t xml:space="preserve"> </w:t>
      </w:r>
      <w:r w:rsidRPr="00F707BB">
        <w:rPr>
          <w:sz w:val="24"/>
          <w:szCs w:val="24"/>
          <w:lang w:val="ru-RU"/>
        </w:rPr>
        <w:t>духовно-нравственное</w:t>
      </w:r>
    </w:p>
    <w:p w:rsidR="00AA3963" w:rsidRPr="0021613A" w:rsidRDefault="00AA3963" w:rsidP="00AA3963">
      <w:pPr>
        <w:spacing w:after="0"/>
        <w:ind w:left="3600"/>
        <w:jc w:val="right"/>
        <w:rPr>
          <w:color w:val="000000"/>
          <w:sz w:val="28"/>
          <w:szCs w:val="28"/>
          <w:lang w:val="ru-RU" w:eastAsia="ru-RU"/>
        </w:rPr>
      </w:pPr>
      <w:r w:rsidRPr="0021613A">
        <w:rPr>
          <w:color w:val="000000"/>
          <w:sz w:val="28"/>
          <w:szCs w:val="28"/>
          <w:lang w:val="ru-RU" w:eastAsia="ru-RU"/>
        </w:rPr>
        <w:t xml:space="preserve"> год обучения</w:t>
      </w:r>
    </w:p>
    <w:p w:rsidR="00AA3963" w:rsidRPr="0021613A" w:rsidRDefault="00AA3963" w:rsidP="00AA3963">
      <w:pPr>
        <w:spacing w:after="0"/>
        <w:ind w:left="3600"/>
        <w:jc w:val="right"/>
        <w:rPr>
          <w:color w:val="000000"/>
          <w:sz w:val="28"/>
          <w:szCs w:val="28"/>
          <w:lang w:val="ru-RU" w:eastAsia="ru-RU"/>
        </w:rPr>
      </w:pPr>
      <w:r w:rsidRPr="0021613A">
        <w:rPr>
          <w:color w:val="000000"/>
          <w:sz w:val="28"/>
          <w:szCs w:val="28"/>
          <w:lang w:val="ru-RU" w:eastAsia="ru-RU"/>
        </w:rPr>
        <w:t>Составила: Рыбникова Е.В.</w:t>
      </w:r>
    </w:p>
    <w:p w:rsidR="00AA3963" w:rsidRPr="0021613A" w:rsidRDefault="00AA3963" w:rsidP="00AA3963">
      <w:pPr>
        <w:spacing w:after="0"/>
        <w:jc w:val="right"/>
        <w:rPr>
          <w:color w:val="000000"/>
          <w:sz w:val="28"/>
          <w:szCs w:val="28"/>
          <w:lang w:val="ru-RU" w:eastAsia="ru-RU"/>
        </w:rPr>
      </w:pPr>
    </w:p>
    <w:p w:rsidR="00AA3963" w:rsidRPr="0021613A" w:rsidRDefault="00AA3963" w:rsidP="00AA3963">
      <w:pPr>
        <w:spacing w:after="0"/>
        <w:jc w:val="right"/>
        <w:rPr>
          <w:color w:val="000000"/>
          <w:sz w:val="28"/>
          <w:szCs w:val="28"/>
          <w:lang w:val="ru-RU" w:eastAsia="ru-RU"/>
        </w:rPr>
      </w:pPr>
    </w:p>
    <w:p w:rsidR="00AA3963" w:rsidRPr="0021613A" w:rsidRDefault="00AA3963" w:rsidP="00AA3963">
      <w:pPr>
        <w:spacing w:after="0"/>
        <w:jc w:val="center"/>
        <w:rPr>
          <w:color w:val="000000"/>
          <w:sz w:val="28"/>
          <w:szCs w:val="28"/>
          <w:lang w:val="ru-RU" w:eastAsia="ru-RU"/>
        </w:rPr>
      </w:pPr>
    </w:p>
    <w:p w:rsidR="00AA3963" w:rsidRDefault="00AA3963" w:rsidP="00AA3963">
      <w:pPr>
        <w:spacing w:after="0"/>
        <w:jc w:val="center"/>
        <w:rPr>
          <w:color w:val="000000"/>
          <w:sz w:val="28"/>
          <w:szCs w:val="28"/>
          <w:lang w:val="ru-RU" w:eastAsia="ru-RU"/>
        </w:rPr>
      </w:pPr>
    </w:p>
    <w:p w:rsidR="00AA3963" w:rsidRDefault="00AA3963" w:rsidP="00412E0F">
      <w:pPr>
        <w:spacing w:after="0"/>
        <w:jc w:val="center"/>
        <w:rPr>
          <w:color w:val="000000"/>
          <w:sz w:val="28"/>
          <w:szCs w:val="28"/>
          <w:lang w:val="ru-RU" w:eastAsia="ru-RU"/>
        </w:rPr>
      </w:pPr>
    </w:p>
    <w:p w:rsidR="00AA3963" w:rsidRDefault="00AA3963" w:rsidP="00412E0F">
      <w:pPr>
        <w:spacing w:after="0"/>
        <w:jc w:val="center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г. Красновишерск. 2024</w:t>
      </w:r>
      <w:r w:rsidRPr="0021613A">
        <w:rPr>
          <w:color w:val="000000"/>
          <w:sz w:val="28"/>
          <w:szCs w:val="28"/>
          <w:lang w:val="ru-RU" w:eastAsia="ru-RU"/>
        </w:rPr>
        <w:t>г.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lastRenderedPageBreak/>
        <w:t>ПОЯСНИТЕЛЬНАЯ ЗАПИСКА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Программа коррекционно-развивающей работы для обучающихся 1-4 классов с задержкой психического развития (варианты 7.1; 7.2)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Нормативно-правовое обеспечение: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Работа организуется на основании: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Федерального Закона от 29 декабря 2012 года № 273-ФЗ «Об образовании в Российской Федерации».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Приказ Министерства образования и науки РФ от 30 августа 2013 г.№ 1015"Об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Письмо Министерства образования и науки Российской Федерации № ВК-452/07 от 11.03.16.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Приказ Министерства образования и науки РФ № 1598 от 19 декабря 2014 г. «Об утверждении ФГОС НОО для обучающихся с ОВЗ».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Приказ Министерства образования и науки РФ № 1599 от 19 декабря 2014 г. «Об утверждении ФГОС образования детей с умственной отсталостью (интеллектуальными нарушениями)».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Примерные адаптированные основные общеобразовательные программы начального общего образования для детей с ограниченными возможностями здоровья.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Программы специальных (коррекционных) образовательных учреждений.</w:t>
      </w:r>
    </w:p>
    <w:p w:rsidR="00AA3963" w:rsidRPr="00756CB9" w:rsidRDefault="00AA3963" w:rsidP="00AA3963">
      <w:pPr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90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AA3963" w:rsidRPr="00756CB9" w:rsidRDefault="00AA3963" w:rsidP="00AA3963">
      <w:pPr>
        <w:shd w:val="clear" w:color="auto" w:fill="FFFFFF"/>
        <w:spacing w:before="30" w:beforeAutospacing="0" w:after="30" w:afterAutospacing="0"/>
        <w:jc w:val="both"/>
        <w:rPr>
          <w:color w:val="000000"/>
          <w:sz w:val="20"/>
          <w:szCs w:val="20"/>
          <w:lang w:val="ru-RU" w:eastAsia="ru-RU"/>
        </w:rPr>
      </w:pP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компетентностной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</w:t>
      </w:r>
      <w:r>
        <w:rPr>
          <w:color w:val="000000"/>
          <w:sz w:val="24"/>
          <w:szCs w:val="24"/>
          <w:lang w:val="ru-RU" w:eastAsia="ru-RU"/>
        </w:rPr>
        <w:t>деятельности учителя</w:t>
      </w:r>
      <w:r w:rsidRPr="00756CB9">
        <w:rPr>
          <w:color w:val="000000"/>
          <w:sz w:val="24"/>
          <w:szCs w:val="24"/>
          <w:lang w:val="ru-RU" w:eastAsia="ru-RU"/>
        </w:rPr>
        <w:t>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Цель</w:t>
      </w:r>
      <w:r w:rsidRPr="00756CB9">
        <w:rPr>
          <w:color w:val="000000"/>
          <w:sz w:val="24"/>
          <w:szCs w:val="24"/>
          <w:lang w:val="ru-RU" w:eastAsia="ru-RU"/>
        </w:rPr>
        <w:t> - создание системы комплексной помощи обучающимся с задержкой психического развития в освоении АООП НОО, коррекция недостатков познавательной деятельности, помощь в освоении программного материала.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Задачи коррекционно-развивающего сопровождения на период реализации программы:</w:t>
      </w:r>
    </w:p>
    <w:p w:rsidR="00AA3963" w:rsidRPr="00756CB9" w:rsidRDefault="00AA3963" w:rsidP="00AA3963">
      <w:pPr>
        <w:numPr>
          <w:ilvl w:val="0"/>
          <w:numId w:val="2"/>
        </w:numPr>
        <w:shd w:val="clear" w:color="auto" w:fill="FFFFFF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AA3963" w:rsidRPr="00756CB9" w:rsidRDefault="00AA3963" w:rsidP="00AA3963">
      <w:pPr>
        <w:numPr>
          <w:ilvl w:val="0"/>
          <w:numId w:val="2"/>
        </w:numPr>
        <w:shd w:val="clear" w:color="auto" w:fill="FFFFFF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AA3963" w:rsidRPr="00756CB9" w:rsidRDefault="00AA3963" w:rsidP="00AA3963">
      <w:pPr>
        <w:numPr>
          <w:ilvl w:val="0"/>
          <w:numId w:val="2"/>
        </w:numPr>
        <w:shd w:val="clear" w:color="auto" w:fill="FFFFFF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lastRenderedPageBreak/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AA3963" w:rsidRPr="00756CB9" w:rsidRDefault="00AA3963" w:rsidP="00AA3963">
      <w:pPr>
        <w:numPr>
          <w:ilvl w:val="0"/>
          <w:numId w:val="2"/>
        </w:numPr>
        <w:shd w:val="clear" w:color="auto" w:fill="FFFFFF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AA3963" w:rsidRPr="00756CB9" w:rsidRDefault="00AA3963" w:rsidP="00AA3963">
      <w:pPr>
        <w:numPr>
          <w:ilvl w:val="0"/>
          <w:numId w:val="2"/>
        </w:numPr>
        <w:shd w:val="clear" w:color="auto" w:fill="FFFFFF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Характеристика нозологической группы, описание особых образовательных потребностей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саморегуляции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</w:t>
      </w:r>
      <w:r w:rsidRPr="00756CB9">
        <w:rPr>
          <w:color w:val="000000"/>
          <w:sz w:val="24"/>
          <w:szCs w:val="24"/>
          <w:lang w:val="ru-RU" w:eastAsia="ru-RU"/>
        </w:rPr>
        <w:lastRenderedPageBreak/>
        <w:t>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ПМПК. Общие ориентиры для рекомендации обучения по АООП НОО (вариант 7.1 и 7.2) могут быть представлены следующим образом.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АООП НОО (вариант 7.1)</w:t>
      </w:r>
      <w:r w:rsidRPr="00756CB9">
        <w:rPr>
          <w:color w:val="000000"/>
          <w:sz w:val="24"/>
          <w:szCs w:val="24"/>
          <w:lang w:val="ru-RU" w:eastAsia="ru-RU"/>
        </w:rPr>
        <w:t xml:space="preserve"> адресована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саморегуляции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нейродинамики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и др. Но при этом наблюдается устойчивость форм адаптивного поведения.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АООП НОО (вариант 7.2)</w:t>
      </w:r>
      <w:r w:rsidRPr="00756CB9">
        <w:rPr>
          <w:color w:val="000000"/>
          <w:sz w:val="24"/>
          <w:szCs w:val="24"/>
          <w:lang w:val="ru-RU" w:eastAsia="ru-RU"/>
        </w:rPr>
        <w:t xml:space="preserve"> 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саморегуляция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неадаптивность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гиперактивностью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Данная программа – это курс специальных индивидуальных и групповых занятий, направленных на развитие и коррекцию психических процессов и моторной деятельности учащихся с ОВЗ. Занятия проводятся по утвержденному расписанию, продолжительность одного занятия составляет 20 минут.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При организации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коррекционно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– развивающей работы значительное внимание уделяется психологическим особенностям возрастных групп, индивидуальности детей, своеобразию их поведенческих и эмоциональных реакций.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Коррекционно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– развивающая работа с детьми с ОВЗ осуществляется по принципу дифференцированного и индивидуального подхода. Индивидуальные занятия направлены на исправление недостатков психического развития этих детей, ликвидацию пробелов в знаниях.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Коррекционные занятия проводятся с учащимися по мере выявления индивидуальных пробелов в их развитии и обучении.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Учитываются возрастные черты мышления ученика. В разных классах могут быть использованы одни и те же методики и упражнения, но при этом меняется уровень их сложности. Универсальной формой коррекционных занятий является игра.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 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 xml:space="preserve">Структура </w:t>
      </w:r>
      <w:proofErr w:type="spellStart"/>
      <w:r w:rsidRPr="00756CB9">
        <w:rPr>
          <w:b/>
          <w:bCs/>
          <w:color w:val="000000"/>
          <w:sz w:val="24"/>
          <w:szCs w:val="24"/>
          <w:lang w:val="ru-RU" w:eastAsia="ru-RU"/>
        </w:rPr>
        <w:t>коррекционно</w:t>
      </w:r>
      <w:proofErr w:type="spellEnd"/>
      <w:r w:rsidRPr="00756CB9">
        <w:rPr>
          <w:b/>
          <w:bCs/>
          <w:color w:val="000000"/>
          <w:sz w:val="24"/>
          <w:szCs w:val="24"/>
          <w:lang w:val="ru-RU" w:eastAsia="ru-RU"/>
        </w:rPr>
        <w:t xml:space="preserve"> – развивающих занятий: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Ритуал приветствия.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lastRenderedPageBreak/>
        <w:t>Рефлексия предыдущего занятия.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Разминка.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Основное содержание занятия.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Рефлексия прошедшего занятия.</w:t>
      </w:r>
    </w:p>
    <w:p w:rsidR="00AA3963" w:rsidRPr="00756CB9" w:rsidRDefault="00AA3963" w:rsidP="00AA3963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Ритуал прощания.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В структуре занятий выделяются:</w:t>
      </w:r>
    </w:p>
    <w:p w:rsidR="00AA3963" w:rsidRPr="00756CB9" w:rsidRDefault="00AA3963" w:rsidP="00AA3963">
      <w:pPr>
        <w:numPr>
          <w:ilvl w:val="0"/>
          <w:numId w:val="4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AA3963" w:rsidRPr="00756CB9" w:rsidRDefault="00AA3963" w:rsidP="00AA3963">
      <w:pPr>
        <w:numPr>
          <w:ilvl w:val="0"/>
          <w:numId w:val="4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Блок коррекции и развития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этих  познавательных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процессов.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Коррекционные занятия с детьми начинаются с формирования восприятия. Восприятие – это основной познавательный процесс чувственного отражения действительности, ее предметов и явлений при их непосредственном воздействии на органы чувств. Восприятие является основой мышления и практической деятельности человека, основой ориентации человека в мире и обществе. Развитие восприятия не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происходит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само собой. Детей нужно учить выделять существенные признаки, свойства предметов и явлений. Одним из эффективных методов развития восприятия, воспитания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наблюдательности  является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сравнение. Для развития пространственных представлений необходимо использовать наглядный материал; учить детей смотреть, слушать, выделять главные и существенные признаки предметов, видеть в предмете много разных деталей: развивать пространственные представления.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Внимание учащихся с ОВЗ характеризуется повышенной отвлекаемостью, неустойчивостью, снижением способности распределять и концентрировать внимание. Произвольное, непроизвольное внимание, а также свойства внимания (концентрация, переключаемость, устойчивость, наблюдательность, распределение) значительно развиваются в результате специальных упражнений.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Важную роль для ориентировки человека в окружающем мире играет память. У всех школьников с ОВЗ наблюдаются недостатки памяти, при чем они касаются всех видов запоминания. В первую очередь у учащихся ограничен объем памяти и снижена прочность запоминания. Эти особенности влияют на запоминание как наглядного, так и словесного материала.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На коррекционных занятиях необходимо развивать те виды памяти, которые оказываются наименее развитыми у ребенка (зрительная, слуховая, словесно - логическая). Работу по формированию памяти целесообразно проводить на не учебном материале, в различных жизненных ситуациях. Важно научить детей понимать, что значит запомнить, научиться группировать материал, выделять опорные слова, составлять план, устанавливать смысловые связи, т.е., развивать не только механическую, но и произвольную память.  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В развитии мыслительной деятельности учащихся с ОВЗ обнаруживается значительное отставание и своеобразие. Это выражается в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несформированности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таких операций, как анализ и синтез, в неумении выделять существенные признаки предмета и делать обобщения, в низком уровне развития абстрактного мышления.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 процессе занятий необходимо научить рассматривать предмет или ситуацию с разных сторон, оперировать всеми необходимыми для решения задач данными.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Понятие образного мышления подразумевает оперирование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образами ,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проведение различных операций (мыслительных) с опорой на представления. Поэтому необходимо уделять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внимание  формированию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у детей умения создавать в голове различные образы, т.е., визуализировать.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Для учащихся с ОВЗ наиболее сложными являются задачи проблемного характера. Им свойственно: поверхностное мышление, его направленность на случайные признаки, что особенно проявляется на словесно – логическом уровне. Через решение логических задач развивается словесно – логическое мышление. Необходимо подбирать такие задачи, </w:t>
      </w:r>
      <w:r w:rsidRPr="00756CB9">
        <w:rPr>
          <w:color w:val="000000"/>
          <w:sz w:val="24"/>
          <w:szCs w:val="24"/>
          <w:lang w:val="ru-RU" w:eastAsia="ru-RU"/>
        </w:rPr>
        <w:lastRenderedPageBreak/>
        <w:t>которые бы требовали индуктивного (от единичного к общему) и дедуктивного (от общего к единичному) умозаключения.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Решение мыслительных задач, которые трудно даются детям, рекомендуется выполнять с применением наглядности, постепенно снижая долю ее участия в мыслительном процессе.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Уровень развития мелкой моторики – один из показателей интеллектуального развития ребенка. Доказано, что развитие движений руки находится в тесной связи с развитием речи и мышления. Техника письма также требует слаженной работы мелких мышц кисти и всей руки, и в том числе хорошо развитого зрительного восприятия и произвольного внимания. Нарушения перечисленных психических функций и моторики выражается в проявлениях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дисграфии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, утомляемости, негативном отношении к учебе, школьных неврозах. Коррекция связана с развитием быстроты, точности движений, развитие навыков ручной умелости, координации движений рук, развитие мелких мышц руки, развитие умения отображать эмоциональное состояние с помощью мимики и жестов.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proofErr w:type="spellStart"/>
      <w:r w:rsidRPr="00756CB9">
        <w:rPr>
          <w:color w:val="000000"/>
          <w:sz w:val="24"/>
          <w:szCs w:val="24"/>
          <w:lang w:val="ru-RU" w:eastAsia="ru-RU"/>
        </w:rPr>
        <w:t>Коррекционно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– развивающая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работа  с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детьми представляет собой организацию целостной осмысленной деятельности ребенка и учителя, проводимой в соответствии с определенными научно обоснованными принципами:</w:t>
      </w:r>
    </w:p>
    <w:p w:rsidR="00AA3963" w:rsidRPr="00756CB9" w:rsidRDefault="00AA3963" w:rsidP="00AA3963">
      <w:pPr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Развитие умений и навыков, позволяющих в комплексе развивать познавательную деятельность и личность ребенка.</w:t>
      </w:r>
    </w:p>
    <w:p w:rsidR="00AA3963" w:rsidRPr="00756CB9" w:rsidRDefault="00AA3963" w:rsidP="00AA3963">
      <w:pPr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Развитие умения думать, рассуждать, строить умозаключения, используя для этого диалог ребенка и учителя, в котором учитель задает вопросы, стимулирующие мышление.</w:t>
      </w:r>
    </w:p>
    <w:p w:rsidR="00AA3963" w:rsidRPr="00756CB9" w:rsidRDefault="00AA3963" w:rsidP="00AA3963">
      <w:pPr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Развитие у учащихся основных (базовых) мыслительных операций и важнейших интеллектуальных умений, составляющих ядро любой познавательной деятельности человека.</w:t>
      </w:r>
    </w:p>
    <w:p w:rsidR="00AA3963" w:rsidRPr="00756CB9" w:rsidRDefault="00AA3963" w:rsidP="00AA3963">
      <w:pPr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Коррекция и развитие понимания. Формирование умения понимать общий и переносный смысл слов, фраз, текстов.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психо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– физиологические особенности учащихся формируются группы, численностью 2 – 4 человек.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ПЛАНИРУЕМЫЕ РЕЗУЛЬТАТЫ ОСВОЕНИЯ АДАПТИРОВАННОЙ КОРРЕКЦИОННОЙ ДЕФЕКТОЛОГИЧЕСКОЙ ПРОГРАММЫ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Освоение обучающимся коррекционно-развивающей дефектологической программы, которая создана на основе ФГОС для детей с ОВЗ, предполагает достижение ими трех видов результатов: </w:t>
      </w:r>
      <w:r w:rsidRPr="00756CB9">
        <w:rPr>
          <w:i/>
          <w:iCs/>
          <w:color w:val="000000"/>
          <w:sz w:val="24"/>
          <w:szCs w:val="24"/>
          <w:lang w:val="ru-RU" w:eastAsia="ru-RU"/>
        </w:rPr>
        <w:t xml:space="preserve">личностных, </w:t>
      </w:r>
      <w:proofErr w:type="spellStart"/>
      <w:r w:rsidRPr="00756CB9">
        <w:rPr>
          <w:i/>
          <w:iCs/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756CB9">
        <w:rPr>
          <w:i/>
          <w:iCs/>
          <w:color w:val="000000"/>
          <w:sz w:val="24"/>
          <w:szCs w:val="24"/>
          <w:lang w:val="ru-RU" w:eastAsia="ru-RU"/>
        </w:rPr>
        <w:t xml:space="preserve"> и предметных.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Личностными</w:t>
      </w:r>
      <w:r w:rsidRPr="00756CB9">
        <w:rPr>
          <w:color w:val="000000"/>
          <w:sz w:val="24"/>
          <w:szCs w:val="24"/>
          <w:lang w:val="ru-RU" w:eastAsia="ru-RU"/>
        </w:rPr>
        <w:t> результатами являются: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правила поведения в обществе, семье, со сверстниками;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правила игрового общения, о правильном отношении к собственным ошибкам, к победе, поражению;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умения анализировать и сопоставлять, обобщать, делать выводы, проявлять настойчивость в достижении цели;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налаживать контакт с людьми;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соблюдать правила игры и дисциплину;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правильно взаимодействовать с партнерами по команде;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способность к саморазвитию;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внутренняя позиция школьника на уровне положительного отношения к школе;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учебно-познавательный интерес к новому учебному материалу и способам решения новой задачи;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lastRenderedPageBreak/>
        <w:t>способность к самооценке на основе критериев успешности учебной деятельности;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осознание смысла и нравственного содержания собственных поступков и поступков других людей;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основные моральные нормы поведения в обществе, проекция этих норм на собственные поступки;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понимание чувств одноклассников, учителей, других людей и сопереживание им;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принятие установки на здоровый образ жизни;</w:t>
      </w:r>
    </w:p>
    <w:p w:rsidR="00AA3963" w:rsidRPr="00756CB9" w:rsidRDefault="00AA3963" w:rsidP="00AA3963">
      <w:pPr>
        <w:numPr>
          <w:ilvl w:val="0"/>
          <w:numId w:val="6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чувство прекрасного на основе знакомства с лучшими образцами мировой и отечественной культуры и традиций.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proofErr w:type="spellStart"/>
      <w:r w:rsidRPr="00756CB9">
        <w:rPr>
          <w:b/>
          <w:bCs/>
          <w:color w:val="000000"/>
          <w:sz w:val="24"/>
          <w:szCs w:val="24"/>
          <w:lang w:val="ru-RU" w:eastAsia="ru-RU"/>
        </w:rPr>
        <w:t>Метапредметными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 результатами являются: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навык доверительно и открыто говорить о своих чувствах;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учиться работать в паре и в группе;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навык выполнять различные роли;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слушать и понимать речь сверстников;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осознавать особенности позиции ученика и учиться вести себя в соответствии с этой позицией;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принимать и сохранять учебную задачу;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адекватно воспринимать предложения и оценку учителей, товарищей, родителей и других людей;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устанавливать причинно-следственные связи в изучаемом круге явлений;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учитывать другое мнение и позицию, стремиться к координации различных позиций в сотрудничестве;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формулировать собственное мнение и позицию;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задавать вопросы;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контролировать действия партнера;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использование речи для регуляции своего действия;</w:t>
      </w:r>
    </w:p>
    <w:p w:rsidR="00AA3963" w:rsidRPr="00756CB9" w:rsidRDefault="00AA3963" w:rsidP="00AA3963">
      <w:pPr>
        <w:numPr>
          <w:ilvl w:val="0"/>
          <w:numId w:val="7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умение адекватно воспринимать и передавать информацию в заданном формате.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Предметными</w:t>
      </w:r>
      <w:r w:rsidRPr="00756CB9">
        <w:rPr>
          <w:color w:val="000000"/>
          <w:sz w:val="24"/>
          <w:szCs w:val="24"/>
          <w:lang w:val="ru-RU" w:eastAsia="ru-RU"/>
        </w:rPr>
        <w:t> результатами являются умения: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целенаправленно выполнять действия по трёх- и четырёхзвенной инструкции педагога;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дорисовывать незаконченные изображения;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группировать предметы по двум заданным признакам формы, величины или цвета, обозначать словом;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составлять цветовую гамму от тёмного до светлого тона разных оттенков;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конструировать предметы из 5-6 деталей, геометрических фигур;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определять на ощупь поверхность предметов, обозначать в слове качества и свойства предметов;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зрительно дифференцировать 2-3 предмета по неярко выраженным качествам, определять их словом;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классифицировать предметы и явления на основе выделенных свойств и качеств;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различать запахи и вкусовые качества, называть их;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сравнивать предметы по тяжести на глаз, взвешивать на руке;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действовать по звуковому сигналу;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адекватно ориентироваться на плоскости и в пространстве;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lastRenderedPageBreak/>
        <w:t>выражать пространственные отношения с помощью предлогов;</w:t>
      </w:r>
    </w:p>
    <w:p w:rsidR="00AA3963" w:rsidRPr="00756CB9" w:rsidRDefault="00AA3963" w:rsidP="00AA3963">
      <w:pPr>
        <w:numPr>
          <w:ilvl w:val="0"/>
          <w:numId w:val="8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определять время по часам.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В результате реализации данной программы обучающиеся должны научиться: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выделять существенные признаки и закономерности предметов;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сравнивать предметы, понятия;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обобщать и классифицировать понятия, предметы, явления;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определять отношения между понятиями или связи между явлениями и понятиями;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концентрировать, переключать своё внимание;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развивать свою память;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улучшить уровень пространственной сообразительности, зрительно-моторной координации;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уметь копировать, различать цвета, уметь анализировать и удерживать зрительный образ;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самостоятельно выполнить задания;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осуществлять самоконтроль, оценивать себя, искать и исправлять свои ошибки;</w:t>
      </w:r>
    </w:p>
    <w:p w:rsidR="00AA3963" w:rsidRPr="00756CB9" w:rsidRDefault="00AA3963" w:rsidP="00AA3963">
      <w:pPr>
        <w:numPr>
          <w:ilvl w:val="0"/>
          <w:numId w:val="9"/>
        </w:numPr>
        <w:shd w:val="clear" w:color="auto" w:fill="FFFFFF"/>
        <w:spacing w:before="30" w:beforeAutospacing="0" w:after="3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работать в группе (при групповых формах работы).</w:t>
      </w: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Обучающийся, владеющий положительным развитием психических процессов: внимания, памяти (слухоречевой, зрительной), мыслительными операциями, владеющий приемами обобщения, классификациями, общим уровнем осведомленности не ниже среднего.</w:t>
      </w:r>
    </w:p>
    <w:p w:rsidR="00AA3963" w:rsidRDefault="00AA3963" w:rsidP="00AA3963">
      <w:pPr>
        <w:shd w:val="clear" w:color="auto" w:fill="FFFFFF"/>
        <w:spacing w:before="0" w:beforeAutospacing="0" w:after="0" w:afterAutospacing="0"/>
        <w:rPr>
          <w:color w:val="000000"/>
          <w:sz w:val="24"/>
          <w:szCs w:val="24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Положительным отношением к школе, адекватной самооценкой, умеющий справляться со своим эмоциональным состоянием, с навыками конструктивного взаимодействия с окружающими людьми и имеющий благоприятный статус в коллективе.</w:t>
      </w:r>
    </w:p>
    <w:p w:rsidR="00AA3963" w:rsidRPr="00DB2E55" w:rsidRDefault="00AA3963" w:rsidP="00AA3963">
      <w:pPr>
        <w:jc w:val="center"/>
        <w:rPr>
          <w:sz w:val="24"/>
          <w:szCs w:val="24"/>
          <w:lang w:val="ru-RU" w:eastAsia="ru-RU"/>
        </w:rPr>
      </w:pPr>
      <w:r w:rsidRPr="00DB2E55">
        <w:rPr>
          <w:b/>
          <w:bCs/>
          <w:sz w:val="28"/>
          <w:szCs w:val="28"/>
          <w:lang w:val="ru-RU" w:eastAsia="ru-RU"/>
        </w:rPr>
        <w:t>Календарно – тематическое планирование программы внеуро</w:t>
      </w:r>
      <w:r>
        <w:rPr>
          <w:b/>
          <w:bCs/>
          <w:sz w:val="28"/>
          <w:szCs w:val="28"/>
          <w:lang w:val="ru-RU" w:eastAsia="ru-RU"/>
        </w:rPr>
        <w:t>чной деятельности «</w:t>
      </w:r>
      <w:proofErr w:type="spellStart"/>
      <w:r>
        <w:rPr>
          <w:b/>
          <w:bCs/>
          <w:sz w:val="28"/>
          <w:szCs w:val="28"/>
          <w:lang w:val="ru-RU" w:eastAsia="ru-RU"/>
        </w:rPr>
        <w:t>Коррекционно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– развивающие занятия</w:t>
      </w:r>
      <w:r w:rsidRPr="00DB2E55">
        <w:rPr>
          <w:b/>
          <w:bCs/>
          <w:sz w:val="28"/>
          <w:szCs w:val="28"/>
          <w:lang w:val="ru-RU" w:eastAsia="ru-RU"/>
        </w:rPr>
        <w:t>»</w:t>
      </w:r>
    </w:p>
    <w:p w:rsidR="00AA3963" w:rsidRPr="00DB2E55" w:rsidRDefault="00AA3963" w:rsidP="00AA3963">
      <w:pPr>
        <w:jc w:val="center"/>
        <w:rPr>
          <w:sz w:val="24"/>
          <w:szCs w:val="24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1-4</w:t>
      </w:r>
      <w:r w:rsidRPr="00DB2E55">
        <w:rPr>
          <w:b/>
          <w:bCs/>
          <w:sz w:val="28"/>
          <w:szCs w:val="28"/>
          <w:lang w:val="ru-RU" w:eastAsia="ru-RU"/>
        </w:rPr>
        <w:t xml:space="preserve"> класс</w:t>
      </w:r>
    </w:p>
    <w:tbl>
      <w:tblPr>
        <w:tblW w:w="100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2210"/>
        <w:gridCol w:w="2898"/>
        <w:gridCol w:w="2448"/>
        <w:gridCol w:w="1463"/>
      </w:tblGrid>
      <w:tr w:rsidR="00AA3963" w:rsidRPr="00DB2E55" w:rsidTr="00CD3626"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№  п/п</w:t>
            </w:r>
          </w:p>
        </w:tc>
        <w:tc>
          <w:tcPr>
            <w:tcW w:w="22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Дата мероприятия</w:t>
            </w:r>
          </w:p>
        </w:tc>
        <w:tc>
          <w:tcPr>
            <w:tcW w:w="289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Название мероприятия</w:t>
            </w:r>
          </w:p>
        </w:tc>
        <w:tc>
          <w:tcPr>
            <w:tcW w:w="244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Форма проведения мероприятия</w:t>
            </w:r>
          </w:p>
        </w:tc>
        <w:tc>
          <w:tcPr>
            <w:tcW w:w="146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Примеча-ние</w:t>
            </w:r>
            <w:proofErr w:type="spellEnd"/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019" w:type="dxa"/>
            <w:gridSpan w:val="4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i/>
                <w:iCs/>
                <w:sz w:val="28"/>
                <w:szCs w:val="28"/>
                <w:lang w:val="ru-RU" w:eastAsia="ru-RU"/>
              </w:rPr>
              <w:t>I четверть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AA3963">
              <w:rPr>
                <w:sz w:val="24"/>
                <w:szCs w:val="24"/>
                <w:lang w:val="ru-RU" w:eastAsia="ru-RU"/>
              </w:rPr>
              <w:t>«Уроки этикета»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Дидактическая 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A3963">
            <w:pPr>
              <w:rPr>
                <w:sz w:val="24"/>
                <w:szCs w:val="24"/>
                <w:lang w:val="ru-RU" w:eastAsia="ru-RU"/>
              </w:rPr>
            </w:pPr>
            <w:r w:rsidRPr="00AA3963">
              <w:rPr>
                <w:sz w:val="24"/>
                <w:szCs w:val="24"/>
                <w:lang w:val="ru-RU" w:eastAsia="ru-RU"/>
              </w:rPr>
              <w:t>«Я вежливый»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Беседа в игровой форме</w:t>
            </w:r>
          </w:p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AA3963">
              <w:rPr>
                <w:sz w:val="24"/>
                <w:szCs w:val="24"/>
                <w:lang w:val="ru-RU" w:eastAsia="ru-RU"/>
              </w:rPr>
              <w:t>«Как приятно быть опрятным»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Беседа в игровой форме</w:t>
            </w:r>
          </w:p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AA3963">
              <w:rPr>
                <w:sz w:val="24"/>
                <w:szCs w:val="24"/>
                <w:lang w:val="ru-RU" w:eastAsia="ru-RU"/>
              </w:rPr>
              <w:t>«Я питаюсь правильно»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AA3963">
              <w:rPr>
                <w:sz w:val="24"/>
                <w:szCs w:val="24"/>
                <w:lang w:val="ru-RU" w:eastAsia="ru-RU"/>
              </w:rPr>
              <w:t>«Полезные и вредные привычки»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Беседа в игровой форме</w:t>
            </w:r>
          </w:p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lastRenderedPageBreak/>
              <w:t>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«Вода - наш помощник»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Беседа</w:t>
            </w:r>
            <w:r>
              <w:rPr>
                <w:sz w:val="28"/>
                <w:szCs w:val="28"/>
                <w:lang w:val="ru-RU" w:eastAsia="ru-RU"/>
              </w:rPr>
              <w:t xml:space="preserve">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«Хорошее настроение»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Беседа</w:t>
            </w:r>
            <w:r>
              <w:rPr>
                <w:sz w:val="28"/>
                <w:szCs w:val="28"/>
                <w:lang w:val="ru-RU" w:eastAsia="ru-RU"/>
              </w:rPr>
              <w:t xml:space="preserve">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«Полезная физкультура»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«Полезное и вредное»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019" w:type="dxa"/>
            <w:gridSpan w:val="4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10.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«Будьте здоровы!»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«Опасные незнакомцы»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«Если случилась беда»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«Я прошу о помощи»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«Осторожно: огонь!»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«Вредные продукты и напитки»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«Чистота-залог здоровья!»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«Чистота-залог здоровья!»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038" w:rsidRPr="00772038" w:rsidRDefault="00772038" w:rsidP="00772038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«Первая помощь при ожогах, ранах,</w:t>
            </w:r>
          </w:p>
          <w:p w:rsidR="00AA3963" w:rsidRPr="00DB2E55" w:rsidRDefault="00772038" w:rsidP="00772038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ушибах»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</w:t>
            </w:r>
            <w:r w:rsidR="00AA3963">
              <w:rPr>
                <w:sz w:val="24"/>
                <w:szCs w:val="24"/>
                <w:lang w:val="ru-RU" w:eastAsia="ru-RU"/>
              </w:rPr>
              <w:t>еседа</w:t>
            </w:r>
            <w:r>
              <w:rPr>
                <w:sz w:val="24"/>
                <w:szCs w:val="24"/>
                <w:lang w:val="ru-RU" w:eastAsia="ru-RU"/>
              </w:rPr>
              <w:t xml:space="preserve">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019" w:type="dxa"/>
            <w:gridSpan w:val="4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«Экскурсия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772038">
              <w:rPr>
                <w:sz w:val="24"/>
                <w:szCs w:val="24"/>
                <w:lang w:val="ru-RU" w:eastAsia="ru-RU"/>
              </w:rPr>
              <w:t>в аптеку»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20.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«Опасные ситуации»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«Приятное общение»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«Мои друзья»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«Братья наши меньшие»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</w:t>
            </w:r>
            <w:r w:rsidR="00AA3963">
              <w:rPr>
                <w:sz w:val="24"/>
                <w:szCs w:val="24"/>
                <w:lang w:val="ru-RU" w:eastAsia="ru-RU"/>
              </w:rPr>
              <w:t>еседа</w:t>
            </w:r>
            <w:r>
              <w:rPr>
                <w:sz w:val="24"/>
                <w:szCs w:val="24"/>
                <w:lang w:val="ru-RU" w:eastAsia="ru-RU"/>
              </w:rPr>
              <w:t xml:space="preserve">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«Улыбайся чаще!»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</w:t>
            </w:r>
            <w:r w:rsidR="00AA3963">
              <w:rPr>
                <w:sz w:val="24"/>
                <w:szCs w:val="24"/>
                <w:lang w:val="ru-RU" w:eastAsia="ru-RU"/>
              </w:rPr>
              <w:t>еседа</w:t>
            </w:r>
            <w:r>
              <w:rPr>
                <w:sz w:val="24"/>
                <w:szCs w:val="24"/>
                <w:lang w:val="ru-RU" w:eastAsia="ru-RU"/>
              </w:rPr>
              <w:t xml:space="preserve">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57065E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.«Мои таланты»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игры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57065E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772038" w:rsidP="00A14205">
            <w:pPr>
              <w:rPr>
                <w:sz w:val="24"/>
                <w:szCs w:val="24"/>
                <w:lang w:val="ru-RU" w:eastAsia="ru-RU"/>
              </w:rPr>
            </w:pPr>
            <w:r w:rsidRPr="00772038">
              <w:rPr>
                <w:sz w:val="24"/>
                <w:szCs w:val="24"/>
                <w:lang w:val="ru-RU" w:eastAsia="ru-RU"/>
              </w:rPr>
              <w:t>«Помощь в трудную минуту»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57065E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rPr>
                <w:sz w:val="24"/>
                <w:szCs w:val="24"/>
                <w:lang w:val="ru-RU" w:eastAsia="ru-RU"/>
              </w:rPr>
            </w:pPr>
            <w:r w:rsidRPr="00AB0951">
              <w:rPr>
                <w:sz w:val="24"/>
                <w:szCs w:val="24"/>
                <w:lang w:val="ru-RU" w:eastAsia="ru-RU"/>
              </w:rPr>
              <w:t>«Новогодние украшения для класса»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игры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rPr>
                <w:sz w:val="24"/>
                <w:szCs w:val="24"/>
                <w:lang w:val="ru-RU" w:eastAsia="ru-RU"/>
              </w:rPr>
            </w:pPr>
            <w:r w:rsidRPr="00AB0951">
              <w:rPr>
                <w:sz w:val="24"/>
                <w:szCs w:val="24"/>
                <w:lang w:val="ru-RU" w:eastAsia="ru-RU"/>
              </w:rPr>
              <w:t>«Что такое доброта?»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019" w:type="dxa"/>
            <w:gridSpan w:val="4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29.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rPr>
                <w:sz w:val="24"/>
                <w:szCs w:val="24"/>
                <w:lang w:val="ru-RU" w:eastAsia="ru-RU"/>
              </w:rPr>
            </w:pPr>
            <w:r w:rsidRPr="00AB0951">
              <w:rPr>
                <w:sz w:val="24"/>
                <w:szCs w:val="24"/>
                <w:lang w:val="ru-RU" w:eastAsia="ru-RU"/>
              </w:rPr>
              <w:t>«Я люблю Новый год!»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B0951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игры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30.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>.«Поздравим друг друга с праздником»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  <w:r>
              <w:rPr>
                <w:sz w:val="28"/>
                <w:szCs w:val="28"/>
                <w:lang w:val="ru-RU" w:eastAsia="ru-RU"/>
              </w:rPr>
              <w:t>игры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31.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>«Я- помощник»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lastRenderedPageBreak/>
              <w:t>32.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B747FC">
            <w:pPr>
              <w:ind w:right="-115"/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 xml:space="preserve">«Уроки этикета» 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33.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B747FC">
            <w:pPr>
              <w:ind w:right="-115"/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 xml:space="preserve">«О дружбе» 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34.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ind w:right="-115"/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>«Мой режим дня»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963" w:rsidRPr="00DB2E55" w:rsidRDefault="00B747FC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35.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rPr>
                <w:sz w:val="24"/>
                <w:szCs w:val="24"/>
                <w:lang w:val="ru-RU" w:eastAsia="ru-RU"/>
              </w:rPr>
            </w:pPr>
            <w:r w:rsidRPr="00B747FC">
              <w:rPr>
                <w:sz w:val="24"/>
                <w:szCs w:val="24"/>
                <w:lang w:val="ru-RU" w:eastAsia="ru-RU"/>
              </w:rPr>
              <w:t>«Одеваемся по погоде»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B747FC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B747FC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Default="00B747FC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DB2E55" w:rsidRDefault="00B747FC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B747FC" w:rsidRDefault="00B747FC" w:rsidP="00A142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Default="00B747FC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DB2E55" w:rsidRDefault="00B747FC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B747FC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36.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DB2E55" w:rsidRDefault="00B747FC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B747FC" w:rsidRDefault="00CD3626" w:rsidP="00A14205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«Порядок в комнате»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7FC" w:rsidRPr="00DB2E55" w:rsidRDefault="00B747FC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CD3626" w:rsidRDefault="00CD3626" w:rsidP="00A142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CD3626" w:rsidRDefault="00CD3626" w:rsidP="00A14205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«Полезно - вредно»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CD3626" w:rsidRDefault="00CD3626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«Колечко»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DB2E55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CD3626" w:rsidRDefault="00CD3626" w:rsidP="00A14205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«Кто б</w:t>
            </w:r>
            <w:r>
              <w:rPr>
                <w:sz w:val="24"/>
                <w:szCs w:val="24"/>
                <w:lang w:val="ru-RU" w:eastAsia="ru-RU"/>
              </w:rPr>
              <w:t>ыстрее»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40.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«Солнце, воздух – наши лучшие </w:t>
            </w:r>
            <w:r w:rsidRPr="00CD3626">
              <w:rPr>
                <w:sz w:val="24"/>
                <w:szCs w:val="24"/>
                <w:lang w:val="ru-RU" w:eastAsia="ru-RU"/>
              </w:rPr>
              <w:t>друзья!»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«Съедобное- несъедобное»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«Я - помощник!»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«Моя семья»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«Если друг в беде»»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«Первая помощь»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«Я иду в гости»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CD3626">
            <w:pPr>
              <w:rPr>
                <w:sz w:val="24"/>
                <w:szCs w:val="24"/>
                <w:lang w:val="ru-RU" w:eastAsia="ru-RU"/>
              </w:rPr>
            </w:pPr>
            <w:r w:rsidRPr="00CD3626">
              <w:rPr>
                <w:sz w:val="24"/>
                <w:szCs w:val="24"/>
                <w:lang w:val="ru-RU" w:eastAsia="ru-RU"/>
              </w:rPr>
              <w:t>«Готовимся к приходу гостей»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«Чистота в доме»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«Наша мебель»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CD3626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50.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«Создаём себе настроение»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«Весенний букет» (изготовление </w:t>
            </w:r>
            <w:r w:rsidRPr="00A14205">
              <w:rPr>
                <w:sz w:val="24"/>
                <w:szCs w:val="24"/>
                <w:lang w:val="ru-RU" w:eastAsia="ru-RU"/>
              </w:rPr>
              <w:t>аппликации)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«Веселые старты» (двиг</w:t>
            </w:r>
            <w:r>
              <w:rPr>
                <w:sz w:val="24"/>
                <w:szCs w:val="24"/>
                <w:lang w:val="ru-RU" w:eastAsia="ru-RU"/>
              </w:rPr>
              <w:t xml:space="preserve">ательные </w:t>
            </w:r>
            <w:r w:rsidRPr="00A14205">
              <w:rPr>
                <w:sz w:val="24"/>
                <w:szCs w:val="24"/>
                <w:lang w:val="ru-RU" w:eastAsia="ru-RU"/>
              </w:rPr>
              <w:t>упражнения, соревнования)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Экскурсия в продуктовый магазин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«Встреча с интересным человеком»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«Добрые дела»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«Как приятно быть аккуратным»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«Красивые вещи»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>58.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«Красивые вещи»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59.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«Я иду на праздник!»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60.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CD3626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«Полезная еда залог здоровья!»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61.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rPr>
                <w:sz w:val="24"/>
                <w:szCs w:val="24"/>
                <w:lang w:val="ru-RU" w:eastAsia="ru-RU"/>
              </w:rPr>
            </w:pPr>
            <w:r w:rsidRPr="00A14205">
              <w:rPr>
                <w:sz w:val="24"/>
                <w:szCs w:val="24"/>
                <w:lang w:val="ru-RU" w:eastAsia="ru-RU"/>
              </w:rPr>
              <w:t>«Если</w:t>
            </w:r>
            <w:r>
              <w:rPr>
                <w:sz w:val="24"/>
                <w:szCs w:val="24"/>
                <w:lang w:val="ru-RU" w:eastAsia="ru-RU"/>
              </w:rPr>
              <w:t xml:space="preserve"> я заболел…» (беседа о том, как </w:t>
            </w:r>
            <w:r w:rsidRPr="00A14205">
              <w:rPr>
                <w:sz w:val="24"/>
                <w:szCs w:val="24"/>
                <w:lang w:val="ru-RU" w:eastAsia="ru-RU"/>
              </w:rPr>
              <w:t>помочь себе, как сообщить взрослому)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62.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412E0F" w:rsidP="00CD3626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«Если я устал»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63.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CD3626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«Дело в шляпе»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64.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412E0F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Экскурсия на природу, в лес </w:t>
            </w:r>
            <w:r w:rsidRPr="00412E0F">
              <w:rPr>
                <w:sz w:val="24"/>
                <w:szCs w:val="24"/>
                <w:lang w:val="ru-RU" w:eastAsia="ru-RU"/>
              </w:rPr>
              <w:t>(п</w:t>
            </w:r>
            <w:r>
              <w:rPr>
                <w:sz w:val="24"/>
                <w:szCs w:val="24"/>
                <w:lang w:val="ru-RU" w:eastAsia="ru-RU"/>
              </w:rPr>
              <w:t xml:space="preserve">рактическое занятие, соблюдение </w:t>
            </w:r>
            <w:r w:rsidRPr="00412E0F">
              <w:rPr>
                <w:sz w:val="24"/>
                <w:szCs w:val="24"/>
                <w:lang w:val="ru-RU" w:eastAsia="ru-RU"/>
              </w:rPr>
              <w:t>правил безопасности)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экскурсия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65.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CD3626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«Снимем усталость».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66.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CD3626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«Букет»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Беседа в игровой форме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A14205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67.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412E0F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.Спор</w:t>
            </w:r>
            <w:r>
              <w:rPr>
                <w:sz w:val="24"/>
                <w:szCs w:val="24"/>
                <w:lang w:val="ru-RU" w:eastAsia="ru-RU"/>
              </w:rPr>
              <w:t xml:space="preserve">тивный семейный праздник «Мама, </w:t>
            </w:r>
            <w:r w:rsidRPr="00412E0F">
              <w:rPr>
                <w:sz w:val="24"/>
                <w:szCs w:val="24"/>
                <w:lang w:val="ru-RU" w:eastAsia="ru-RU"/>
              </w:rPr>
              <w:t>папа, я - спортивная семья!»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205" w:rsidRPr="00DB2E55" w:rsidRDefault="00A14205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CD3626" w:rsidRPr="00CD3626" w:rsidTr="00CD3626">
        <w:tc>
          <w:tcPr>
            <w:tcW w:w="103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A14205" w:rsidP="00B747FC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68.</w:t>
            </w:r>
          </w:p>
        </w:tc>
        <w:tc>
          <w:tcPr>
            <w:tcW w:w="22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412E0F" w:rsidP="00412E0F">
            <w:pPr>
              <w:rPr>
                <w:sz w:val="24"/>
                <w:szCs w:val="24"/>
                <w:lang w:val="ru-RU" w:eastAsia="ru-RU"/>
              </w:rPr>
            </w:pPr>
            <w:r w:rsidRPr="00412E0F">
              <w:rPr>
                <w:sz w:val="24"/>
                <w:szCs w:val="24"/>
                <w:lang w:val="ru-RU" w:eastAsia="ru-RU"/>
              </w:rPr>
              <w:t>Апп</w:t>
            </w:r>
            <w:r>
              <w:rPr>
                <w:sz w:val="24"/>
                <w:szCs w:val="24"/>
                <w:lang w:val="ru-RU" w:eastAsia="ru-RU"/>
              </w:rPr>
              <w:t xml:space="preserve">ликация, коллективная работа «Я </w:t>
            </w:r>
            <w:r w:rsidRPr="00412E0F">
              <w:rPr>
                <w:sz w:val="24"/>
                <w:szCs w:val="24"/>
                <w:lang w:val="ru-RU" w:eastAsia="ru-RU"/>
              </w:rPr>
              <w:t>люблю лето!»</w:t>
            </w:r>
          </w:p>
        </w:tc>
        <w:tc>
          <w:tcPr>
            <w:tcW w:w="244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Default="00412E0F" w:rsidP="00A14205">
            <w:pPr>
              <w:spacing w:before="0" w:beforeAutospacing="0" w:after="0" w:afterAutospacing="0"/>
              <w:ind w:right="-11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аппликация</w:t>
            </w:r>
          </w:p>
        </w:tc>
        <w:tc>
          <w:tcPr>
            <w:tcW w:w="146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626" w:rsidRPr="00DB2E55" w:rsidRDefault="00CD3626" w:rsidP="00A14205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AA3963" w:rsidRPr="00DB2E55" w:rsidRDefault="00AA3963" w:rsidP="00AA3963">
      <w:pPr>
        <w:jc w:val="center"/>
        <w:rPr>
          <w:sz w:val="24"/>
          <w:szCs w:val="24"/>
          <w:lang w:val="ru-RU" w:eastAsia="ru-RU"/>
        </w:rPr>
      </w:pPr>
      <w:r w:rsidRPr="00DB2E55">
        <w:rPr>
          <w:b/>
          <w:bCs/>
          <w:sz w:val="28"/>
          <w:szCs w:val="28"/>
          <w:lang w:val="ru-RU" w:eastAsia="ru-RU"/>
        </w:rPr>
        <w:t> </w:t>
      </w:r>
    </w:p>
    <w:p w:rsidR="00AA3963" w:rsidRPr="00DB2E55" w:rsidRDefault="00AA3963" w:rsidP="00AA3963">
      <w:pPr>
        <w:jc w:val="center"/>
        <w:rPr>
          <w:sz w:val="24"/>
          <w:szCs w:val="24"/>
          <w:lang w:val="ru-RU" w:eastAsia="ru-RU"/>
        </w:rPr>
      </w:pPr>
      <w:r w:rsidRPr="00DB2E55">
        <w:rPr>
          <w:b/>
          <w:bCs/>
          <w:sz w:val="28"/>
          <w:szCs w:val="28"/>
          <w:lang w:val="ru-RU" w:eastAsia="ru-RU"/>
        </w:rPr>
        <w:t>Планируемые результаты программы внеурочной деятельности общекультурного направления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В результате реализации программы организации внеурочной деятельности общекультурного направления ожидается повышение результатов как личностных, так и предметных и </w:t>
      </w:r>
      <w:proofErr w:type="spellStart"/>
      <w:r w:rsidRPr="00DB2E55">
        <w:rPr>
          <w:sz w:val="28"/>
          <w:szCs w:val="28"/>
          <w:lang w:val="ru-RU" w:eastAsia="ru-RU"/>
        </w:rPr>
        <w:t>метапредметных</w:t>
      </w:r>
      <w:proofErr w:type="spellEnd"/>
      <w:r w:rsidRPr="00DB2E55">
        <w:rPr>
          <w:sz w:val="28"/>
          <w:szCs w:val="28"/>
          <w:lang w:val="ru-RU" w:eastAsia="ru-RU"/>
        </w:rPr>
        <w:t xml:space="preserve">. 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Личностные результаты включают готовность и способность обучающихся к саморазвитию, </w:t>
      </w:r>
      <w:proofErr w:type="spellStart"/>
      <w:r w:rsidRPr="00DB2E55">
        <w:rPr>
          <w:sz w:val="28"/>
          <w:szCs w:val="28"/>
          <w:lang w:val="ru-RU" w:eastAsia="ru-RU"/>
        </w:rPr>
        <w:t>сформированность</w:t>
      </w:r>
      <w:proofErr w:type="spellEnd"/>
      <w:r w:rsidRPr="00DB2E55">
        <w:rPr>
          <w:sz w:val="28"/>
          <w:szCs w:val="28"/>
          <w:lang w:val="ru-RU"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DB2E55">
        <w:rPr>
          <w:sz w:val="28"/>
          <w:szCs w:val="28"/>
          <w:lang w:val="ru-RU" w:eastAsia="ru-RU"/>
        </w:rPr>
        <w:t>сформированность</w:t>
      </w:r>
      <w:proofErr w:type="spellEnd"/>
      <w:r w:rsidRPr="00DB2E55">
        <w:rPr>
          <w:sz w:val="28"/>
          <w:szCs w:val="28"/>
          <w:lang w:val="ru-RU" w:eastAsia="ru-RU"/>
        </w:rPr>
        <w:t xml:space="preserve"> основ гражданской идентичности. 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proofErr w:type="spellStart"/>
      <w:r w:rsidRPr="00DB2E55">
        <w:rPr>
          <w:sz w:val="28"/>
          <w:szCs w:val="28"/>
          <w:lang w:val="ru-RU" w:eastAsia="ru-RU"/>
        </w:rPr>
        <w:t>Метапредметные</w:t>
      </w:r>
      <w:proofErr w:type="spellEnd"/>
      <w:r w:rsidRPr="00DB2E55">
        <w:rPr>
          <w:sz w:val="28"/>
          <w:szCs w:val="28"/>
          <w:lang w:val="ru-RU" w:eastAsia="ru-RU"/>
        </w:rPr>
        <w:t xml:space="preserve"> результаты включают освоение учащимися универсальных учебных действий (познавательных, регулятивных и коммуникативных), обеспечивающих овладение ключевыми компетенциями, составляющими основу умения учиться, и </w:t>
      </w:r>
      <w:proofErr w:type="spellStart"/>
      <w:r w:rsidRPr="00DB2E55">
        <w:rPr>
          <w:sz w:val="28"/>
          <w:szCs w:val="28"/>
          <w:lang w:val="ru-RU" w:eastAsia="ru-RU"/>
        </w:rPr>
        <w:t>межпредметные</w:t>
      </w:r>
      <w:proofErr w:type="spellEnd"/>
      <w:r w:rsidRPr="00DB2E55">
        <w:rPr>
          <w:sz w:val="28"/>
          <w:szCs w:val="28"/>
          <w:lang w:val="ru-RU" w:eastAsia="ru-RU"/>
        </w:rPr>
        <w:t xml:space="preserve"> понятия. </w:t>
      </w:r>
    </w:p>
    <w:p w:rsidR="00AA3963" w:rsidRPr="00DB2E55" w:rsidRDefault="00AA3963" w:rsidP="00AA3963">
      <w:pPr>
        <w:ind w:firstLine="709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>В результате реализации программы организации внеурочной деятельности общекультурного направления ожидается достижение предметных результатов 3-х уровней:</w:t>
      </w:r>
    </w:p>
    <w:p w:rsidR="00AA3963" w:rsidRPr="00DB2E55" w:rsidRDefault="00AA3963" w:rsidP="00AA3963">
      <w:pPr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u w:val="single"/>
          <w:lang w:val="ru-RU" w:eastAsia="ru-RU"/>
        </w:rPr>
        <w:lastRenderedPageBreak/>
        <w:t>Результаты первого уровня:</w:t>
      </w:r>
    </w:p>
    <w:p w:rsidR="00AA3963" w:rsidRPr="00DB2E55" w:rsidRDefault="00AA3963" w:rsidP="00AA3963">
      <w:pPr>
        <w:ind w:left="180"/>
        <w:rPr>
          <w:sz w:val="24"/>
          <w:szCs w:val="24"/>
          <w:lang w:val="ru-RU" w:eastAsia="ru-RU"/>
        </w:rPr>
      </w:pPr>
      <w:r w:rsidRPr="00DB2E55">
        <w:rPr>
          <w:rFonts w:ascii="Symbol" w:hAnsi="Symbol"/>
          <w:sz w:val="20"/>
          <w:szCs w:val="20"/>
          <w:lang w:val="ru-RU" w:eastAsia="ru-RU"/>
        </w:rPr>
        <w:t></w:t>
      </w:r>
      <w:r w:rsidRPr="00DB2E55">
        <w:rPr>
          <w:sz w:val="14"/>
          <w:szCs w:val="14"/>
          <w:lang w:val="ru-RU" w:eastAsia="ru-RU"/>
        </w:rPr>
        <w:t xml:space="preserve">   </w:t>
      </w:r>
      <w:r w:rsidRPr="00DB2E55">
        <w:rPr>
          <w:sz w:val="28"/>
          <w:szCs w:val="28"/>
          <w:lang w:val="ru-RU" w:eastAsia="ru-RU"/>
        </w:rPr>
        <w:t>Получение элементарных представлений об эстетических идеалах и ценностях культуры своего народа;</w:t>
      </w:r>
    </w:p>
    <w:p w:rsidR="00AA3963" w:rsidRPr="00DB2E55" w:rsidRDefault="00AA3963" w:rsidP="00AA3963">
      <w:pPr>
        <w:ind w:left="180"/>
        <w:rPr>
          <w:sz w:val="24"/>
          <w:szCs w:val="24"/>
          <w:lang w:val="ru-RU" w:eastAsia="ru-RU"/>
        </w:rPr>
      </w:pPr>
      <w:r w:rsidRPr="00DB2E55">
        <w:rPr>
          <w:rFonts w:ascii="Symbol" w:hAnsi="Symbol"/>
          <w:sz w:val="20"/>
          <w:szCs w:val="20"/>
          <w:lang w:val="ru-RU" w:eastAsia="ru-RU"/>
        </w:rPr>
        <w:t></w:t>
      </w:r>
      <w:r w:rsidRPr="00DB2E55">
        <w:rPr>
          <w:sz w:val="14"/>
          <w:szCs w:val="14"/>
          <w:lang w:val="ru-RU" w:eastAsia="ru-RU"/>
        </w:rPr>
        <w:t xml:space="preserve">   </w:t>
      </w:r>
      <w:r w:rsidRPr="00DB2E55">
        <w:rPr>
          <w:sz w:val="28"/>
          <w:szCs w:val="28"/>
          <w:lang w:val="ru-RU" w:eastAsia="ru-RU"/>
        </w:rPr>
        <w:t>Приобретение знаний об эстетических идеалах, традициях культуры родного города и края;</w:t>
      </w:r>
    </w:p>
    <w:p w:rsidR="00AA3963" w:rsidRPr="00DB2E55" w:rsidRDefault="00AA3963" w:rsidP="00AA3963">
      <w:pPr>
        <w:ind w:left="180"/>
        <w:rPr>
          <w:sz w:val="24"/>
          <w:szCs w:val="24"/>
          <w:lang w:val="ru-RU" w:eastAsia="ru-RU"/>
        </w:rPr>
      </w:pPr>
      <w:r w:rsidRPr="00DB2E55">
        <w:rPr>
          <w:rFonts w:ascii="Symbol" w:hAnsi="Symbol"/>
          <w:sz w:val="20"/>
          <w:szCs w:val="20"/>
          <w:lang w:val="ru-RU" w:eastAsia="ru-RU"/>
        </w:rPr>
        <w:t></w:t>
      </w:r>
      <w:r w:rsidRPr="00DB2E55">
        <w:rPr>
          <w:sz w:val="14"/>
          <w:szCs w:val="14"/>
          <w:lang w:val="ru-RU" w:eastAsia="ru-RU"/>
        </w:rPr>
        <w:t xml:space="preserve">   </w:t>
      </w:r>
      <w:r w:rsidRPr="00DB2E55">
        <w:rPr>
          <w:sz w:val="28"/>
          <w:szCs w:val="28"/>
          <w:lang w:val="ru-RU" w:eastAsia="ru-RU"/>
        </w:rPr>
        <w:t>Умение видеть прекрасное в окружающем мире: природе родного края, в пространстве школы и дома.</w:t>
      </w:r>
    </w:p>
    <w:p w:rsidR="00AA3963" w:rsidRPr="00DB2E55" w:rsidRDefault="00AA3963" w:rsidP="00AA3963">
      <w:pPr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u w:val="single"/>
          <w:lang w:val="ru-RU" w:eastAsia="ru-RU"/>
        </w:rPr>
        <w:t>Результаты второго уровня:</w:t>
      </w:r>
    </w:p>
    <w:p w:rsidR="00AA3963" w:rsidRPr="00DB2E55" w:rsidRDefault="00AA3963" w:rsidP="00AA3963">
      <w:pPr>
        <w:ind w:left="180"/>
        <w:rPr>
          <w:sz w:val="24"/>
          <w:szCs w:val="24"/>
          <w:lang w:val="ru-RU" w:eastAsia="ru-RU"/>
        </w:rPr>
      </w:pPr>
      <w:r w:rsidRPr="00DB2E55">
        <w:rPr>
          <w:rFonts w:ascii="Symbol" w:hAnsi="Symbol"/>
          <w:sz w:val="20"/>
          <w:szCs w:val="20"/>
          <w:lang w:val="ru-RU" w:eastAsia="ru-RU"/>
        </w:rPr>
        <w:t></w:t>
      </w:r>
      <w:r w:rsidRPr="00DB2E55">
        <w:rPr>
          <w:sz w:val="14"/>
          <w:szCs w:val="14"/>
          <w:lang w:val="ru-RU" w:eastAsia="ru-RU"/>
        </w:rPr>
        <w:t xml:space="preserve">   </w:t>
      </w:r>
      <w:r w:rsidRPr="00DB2E55">
        <w:rPr>
          <w:sz w:val="28"/>
          <w:szCs w:val="28"/>
          <w:lang w:val="ru-RU" w:eastAsia="ru-RU"/>
        </w:rPr>
        <w:t>Получение опыта переживания и позитивного отношения к ценностям культуры своего народа;</w:t>
      </w:r>
    </w:p>
    <w:p w:rsidR="00AA3963" w:rsidRPr="00DB2E55" w:rsidRDefault="00AA3963" w:rsidP="00AA3963">
      <w:pPr>
        <w:ind w:left="180"/>
        <w:rPr>
          <w:sz w:val="24"/>
          <w:szCs w:val="24"/>
          <w:lang w:val="ru-RU" w:eastAsia="ru-RU"/>
        </w:rPr>
      </w:pPr>
      <w:r w:rsidRPr="00DB2E55">
        <w:rPr>
          <w:rFonts w:ascii="Symbol" w:hAnsi="Symbol"/>
          <w:sz w:val="20"/>
          <w:szCs w:val="20"/>
          <w:lang w:val="ru-RU" w:eastAsia="ru-RU"/>
        </w:rPr>
        <w:t></w:t>
      </w:r>
      <w:r w:rsidRPr="00DB2E55">
        <w:rPr>
          <w:sz w:val="14"/>
          <w:szCs w:val="14"/>
          <w:lang w:val="ru-RU" w:eastAsia="ru-RU"/>
        </w:rPr>
        <w:t xml:space="preserve">   </w:t>
      </w:r>
      <w:r w:rsidRPr="00DB2E55">
        <w:rPr>
          <w:sz w:val="28"/>
          <w:szCs w:val="28"/>
          <w:lang w:val="ru-RU" w:eastAsia="ru-RU"/>
        </w:rPr>
        <w:t xml:space="preserve">Получение первоначального опыта самореализации в различных видах и </w:t>
      </w:r>
      <w:proofErr w:type="gramStart"/>
      <w:r w:rsidRPr="00DB2E55">
        <w:rPr>
          <w:sz w:val="28"/>
          <w:szCs w:val="28"/>
          <w:lang w:val="ru-RU" w:eastAsia="ru-RU"/>
        </w:rPr>
        <w:t>формах  творчества</w:t>
      </w:r>
      <w:proofErr w:type="gramEnd"/>
      <w:r w:rsidRPr="00DB2E55">
        <w:rPr>
          <w:sz w:val="28"/>
          <w:szCs w:val="28"/>
          <w:lang w:val="ru-RU" w:eastAsia="ru-RU"/>
        </w:rPr>
        <w:t>.</w:t>
      </w:r>
    </w:p>
    <w:p w:rsidR="00AA3963" w:rsidRPr="00DB2E55" w:rsidRDefault="00AA3963" w:rsidP="00AA3963">
      <w:pPr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u w:val="single"/>
          <w:lang w:val="ru-RU" w:eastAsia="ru-RU"/>
        </w:rPr>
        <w:t>Результаты третьего уровня:</w:t>
      </w:r>
    </w:p>
    <w:p w:rsidR="00AA3963" w:rsidRPr="00DB2E55" w:rsidRDefault="00AA3963" w:rsidP="00AA3963">
      <w:pPr>
        <w:ind w:firstLine="709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>Участие в мероприятиях исторического, культурного и эстетического направления в окружающем школу социуме.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Таким образом, в ходе реализации данной программы ожидается: </w:t>
      </w:r>
    </w:p>
    <w:p w:rsidR="00AA3963" w:rsidRPr="00DB2E55" w:rsidRDefault="00AA3963" w:rsidP="00AA3963">
      <w:pPr>
        <w:ind w:left="180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• увеличение числа детей, охваченных организованным досугом; </w:t>
      </w:r>
    </w:p>
    <w:p w:rsidR="00AA3963" w:rsidRPr="00DB2E55" w:rsidRDefault="00AA3963" w:rsidP="00AA3963">
      <w:pPr>
        <w:ind w:left="180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• воспитание уважительного отношения к родному дому, к школе, городу; </w:t>
      </w:r>
    </w:p>
    <w:p w:rsidR="00AA3963" w:rsidRPr="00DB2E55" w:rsidRDefault="00AA3963" w:rsidP="00AA3963">
      <w:pPr>
        <w:ind w:left="180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• воспитание у детей толерантности; </w:t>
      </w:r>
    </w:p>
    <w:p w:rsidR="00AA3963" w:rsidRPr="00DB2E55" w:rsidRDefault="00AA3963" w:rsidP="00AA3963">
      <w:pPr>
        <w:ind w:left="180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• формирование чувства гражданственности и патриотизма; </w:t>
      </w:r>
    </w:p>
    <w:p w:rsidR="00AA3963" w:rsidRPr="00DB2E55" w:rsidRDefault="00AA3963" w:rsidP="00AA3963">
      <w:pPr>
        <w:ind w:left="180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• достижение учащимися необходимого для жизни в обществе социального опыта и формирование в них принимаемой обществом системы ценностей. 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 xml:space="preserve">Проблема использования свободного времени подрастающего поколения в целях всестороннего воспитания и развития всегда были насущными для общества. Воспитание детей происходит в любой момент их деятельности. Однако наиболее продуктивно это воспитание осуществлять в свободное от обучения время. Таким образом, внеурочная деятельность школьников должна быть направлена на их культурно-творческую деятельность и духовно-нравственный потенциал, высокий уровень самосознания. </w:t>
      </w:r>
    </w:p>
    <w:p w:rsidR="00AA3963" w:rsidRPr="00DB2E55" w:rsidRDefault="00AA3963" w:rsidP="00AA3963">
      <w:pPr>
        <w:ind w:firstLine="709"/>
        <w:jc w:val="both"/>
        <w:rPr>
          <w:sz w:val="24"/>
          <w:szCs w:val="24"/>
          <w:lang w:val="ru-RU" w:eastAsia="ru-RU"/>
        </w:rPr>
      </w:pPr>
      <w:r w:rsidRPr="00DB2E55">
        <w:rPr>
          <w:sz w:val="28"/>
          <w:szCs w:val="28"/>
          <w:lang w:val="ru-RU" w:eastAsia="ru-RU"/>
        </w:rPr>
        <w:t> </w:t>
      </w:r>
    </w:p>
    <w:p w:rsidR="00AA3963" w:rsidRPr="00DB2E55" w:rsidRDefault="00AA3963" w:rsidP="00AA3963">
      <w:pPr>
        <w:jc w:val="center"/>
        <w:rPr>
          <w:sz w:val="24"/>
          <w:szCs w:val="24"/>
          <w:lang w:val="ru-RU" w:eastAsia="ru-RU"/>
        </w:rPr>
      </w:pPr>
      <w:r w:rsidRPr="00DB2E55">
        <w:rPr>
          <w:b/>
          <w:bCs/>
          <w:sz w:val="28"/>
          <w:szCs w:val="28"/>
          <w:lang w:val="ru-RU" w:eastAsia="ru-RU"/>
        </w:rPr>
        <w:lastRenderedPageBreak/>
        <w:t>Описание материально - технического обеспечения образовательного процесса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9"/>
        <w:gridCol w:w="2170"/>
      </w:tblGrid>
      <w:tr w:rsidR="00AA3963" w:rsidRPr="00DB2E55" w:rsidTr="00A14205">
        <w:trPr>
          <w:trHeight w:val="534"/>
        </w:trPr>
        <w:tc>
          <w:tcPr>
            <w:tcW w:w="7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21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b/>
                <w:bCs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AA3963" w:rsidRPr="00DB2E55" w:rsidTr="00A14205">
        <w:trPr>
          <w:trHeight w:val="534"/>
        </w:trPr>
        <w:tc>
          <w:tcPr>
            <w:tcW w:w="9883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i/>
                <w:iCs/>
                <w:sz w:val="28"/>
                <w:szCs w:val="28"/>
                <w:lang w:val="ru-RU" w:eastAsia="ru-RU"/>
              </w:rPr>
              <w:t>Библиотечный фонд (книгопечатная продукция)</w:t>
            </w:r>
          </w:p>
        </w:tc>
      </w:tr>
      <w:tr w:rsidR="00AA3963" w:rsidRPr="0057065E" w:rsidTr="00A14205">
        <w:trPr>
          <w:trHeight w:val="700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Тематические книги и журналы</w:t>
            </w:r>
          </w:p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Сборники стихотворений (о городе)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A14205">
        <w:trPr>
          <w:trHeight w:val="387"/>
        </w:trPr>
        <w:tc>
          <w:tcPr>
            <w:tcW w:w="9883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i/>
                <w:iCs/>
                <w:sz w:val="28"/>
                <w:szCs w:val="28"/>
                <w:lang w:val="ru-RU" w:eastAsia="ru-RU"/>
              </w:rPr>
              <w:t>Технические средства обучения</w:t>
            </w:r>
          </w:p>
        </w:tc>
      </w:tr>
      <w:tr w:rsidR="00AA3963" w:rsidRPr="00DB2E55" w:rsidTr="00A14205">
        <w:trPr>
          <w:trHeight w:val="290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Компьютер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</w:t>
            </w:r>
          </w:p>
        </w:tc>
      </w:tr>
      <w:tr w:rsidR="00AA3963" w:rsidRPr="00DB2E55" w:rsidTr="00A14205">
        <w:trPr>
          <w:trHeight w:val="290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Интерактивная доска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</w:t>
            </w:r>
          </w:p>
        </w:tc>
      </w:tr>
      <w:tr w:rsidR="00AA3963" w:rsidRPr="00DB2E55" w:rsidTr="00A14205">
        <w:trPr>
          <w:trHeight w:val="290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Фотоаппарат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1</w:t>
            </w:r>
          </w:p>
        </w:tc>
      </w:tr>
      <w:tr w:rsidR="00AA3963" w:rsidRPr="00DB2E55" w:rsidTr="00A14205">
        <w:trPr>
          <w:trHeight w:val="290"/>
        </w:trPr>
        <w:tc>
          <w:tcPr>
            <w:tcW w:w="9883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i/>
                <w:iCs/>
                <w:sz w:val="28"/>
                <w:szCs w:val="28"/>
                <w:lang w:val="ru-RU" w:eastAsia="ru-RU"/>
              </w:rPr>
              <w:t>Экранно-звуковые пособия</w:t>
            </w:r>
          </w:p>
        </w:tc>
      </w:tr>
      <w:tr w:rsidR="00AA3963" w:rsidRPr="00DB2E55" w:rsidTr="00A14205">
        <w:trPr>
          <w:trHeight w:val="290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 xml:space="preserve">Презентации  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  <w:tr w:rsidR="00AA3963" w:rsidRPr="00DB2E55" w:rsidTr="00A14205">
        <w:trPr>
          <w:trHeight w:val="611"/>
        </w:trPr>
        <w:tc>
          <w:tcPr>
            <w:tcW w:w="76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Фонограммы к песням</w:t>
            </w:r>
          </w:p>
        </w:tc>
        <w:tc>
          <w:tcPr>
            <w:tcW w:w="221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963" w:rsidRPr="00DB2E55" w:rsidRDefault="00AA3963" w:rsidP="00A14205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DB2E55">
              <w:rPr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AA3963" w:rsidRPr="006433AB" w:rsidRDefault="00AA3963" w:rsidP="00AA3963">
      <w:pPr>
        <w:jc w:val="both"/>
        <w:rPr>
          <w:sz w:val="24"/>
          <w:szCs w:val="24"/>
          <w:lang w:val="ru-RU" w:eastAsia="ru-RU"/>
        </w:rPr>
      </w:pPr>
    </w:p>
    <w:p w:rsidR="00AA3963" w:rsidRPr="00756CB9" w:rsidRDefault="00AA3963" w:rsidP="00AA3963">
      <w:pPr>
        <w:shd w:val="clear" w:color="auto" w:fill="FFFFFF"/>
        <w:spacing w:before="0" w:beforeAutospacing="0" w:after="0" w:afterAutospacing="0"/>
        <w:ind w:left="708" w:firstLine="708"/>
        <w:rPr>
          <w:color w:val="000000"/>
          <w:sz w:val="20"/>
          <w:szCs w:val="20"/>
          <w:lang w:val="ru-RU" w:eastAsia="ru-RU"/>
        </w:rPr>
      </w:pPr>
      <w:r w:rsidRPr="00756CB9">
        <w:rPr>
          <w:b/>
          <w:bCs/>
          <w:color w:val="000000"/>
          <w:sz w:val="24"/>
          <w:szCs w:val="24"/>
          <w:lang w:val="ru-RU" w:eastAsia="ru-RU"/>
        </w:rPr>
        <w:t>Методическое обеспечение: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Диагностический комплект для начальной школы.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Л.Ю. Субботина «Игры для развития и обучения. Дети 5-10 лет», Ярославль: Академия развития, 2001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Л.Ф. Тихомирова «Познавательные способности. Дети 5 -7 лет», 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Ярославль,: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Академия развития, 2006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proofErr w:type="spellStart"/>
      <w:r w:rsidRPr="00756CB9">
        <w:rPr>
          <w:color w:val="000000"/>
          <w:sz w:val="24"/>
          <w:szCs w:val="24"/>
          <w:lang w:val="ru-RU" w:eastAsia="ru-RU"/>
        </w:rPr>
        <w:t>Н.Ю.Чивикова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«Как подготовить ребенка к школе», - М.: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Рольф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, 2001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Л.Ю. Субботина «</w:t>
      </w:r>
      <w:proofErr w:type="gramStart"/>
      <w:r w:rsidRPr="00756CB9">
        <w:rPr>
          <w:color w:val="000000"/>
          <w:sz w:val="24"/>
          <w:szCs w:val="24"/>
          <w:lang w:val="ru-RU" w:eastAsia="ru-RU"/>
        </w:rPr>
        <w:t>Учимся</w:t>
      </w:r>
      <w:proofErr w:type="gramEnd"/>
      <w:r w:rsidRPr="00756CB9">
        <w:rPr>
          <w:color w:val="000000"/>
          <w:sz w:val="24"/>
          <w:szCs w:val="24"/>
          <w:lang w:val="ru-RU" w:eastAsia="ru-RU"/>
        </w:rPr>
        <w:t xml:space="preserve"> играя: развивающие игры для детей 5-10 лет», Екатеринбург: У – Фактория, 2005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М.А. Гончарова, Е.Э.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Кочурова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, А.М.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Пышкало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«Учись размышлять: развитие у детей математических представлений, воображения и мышления – пособие для начальных классов», М.,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Антал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, 1995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А.А. Осипова, Л.И.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Малашинская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«Диагностика и коррекция внимания: программа для детей 5 – 9 лет», М., ТЦ Сфера, 2002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И.Н.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Шевлякова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 xml:space="preserve"> «посмотри внимательно на мир: Программа коррекции и развития зрительного восприятия и пространственного мышления у детей младшего школьного возраста», М., Генезис, 2003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>Л.Н. Копытова «развитие пространственных представлений и образного мышления», Екатеринбург, «Форум - книга», 2007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Л. Тихомирова «Формирование и развитие интеллектуальных способностей ребенка: младшие школьники», М., Айрис – Пресс,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Рольф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, 2000</w:t>
      </w:r>
    </w:p>
    <w:p w:rsidR="00AA3963" w:rsidRPr="00756CB9" w:rsidRDefault="00AA3963" w:rsidP="00AA3963">
      <w:pPr>
        <w:numPr>
          <w:ilvl w:val="0"/>
          <w:numId w:val="10"/>
        </w:numPr>
        <w:shd w:val="clear" w:color="auto" w:fill="FFFFFF"/>
        <w:ind w:left="284" w:firstLine="900"/>
        <w:rPr>
          <w:color w:val="000000"/>
          <w:sz w:val="20"/>
          <w:szCs w:val="20"/>
          <w:lang w:val="ru-RU" w:eastAsia="ru-RU"/>
        </w:rPr>
      </w:pPr>
      <w:r w:rsidRPr="00756CB9">
        <w:rPr>
          <w:color w:val="000000"/>
          <w:sz w:val="24"/>
          <w:szCs w:val="24"/>
          <w:lang w:val="ru-RU" w:eastAsia="ru-RU"/>
        </w:rPr>
        <w:t xml:space="preserve">В. Волина «Занимательное </w:t>
      </w:r>
      <w:proofErr w:type="spellStart"/>
      <w:r w:rsidRPr="00756CB9">
        <w:rPr>
          <w:color w:val="000000"/>
          <w:sz w:val="24"/>
          <w:szCs w:val="24"/>
          <w:lang w:val="ru-RU" w:eastAsia="ru-RU"/>
        </w:rPr>
        <w:t>азбуковедение</w:t>
      </w:r>
      <w:proofErr w:type="spellEnd"/>
      <w:r w:rsidRPr="00756CB9">
        <w:rPr>
          <w:color w:val="000000"/>
          <w:sz w:val="24"/>
          <w:szCs w:val="24"/>
          <w:lang w:val="ru-RU" w:eastAsia="ru-RU"/>
        </w:rPr>
        <w:t>», М., Просвещение, 1991</w:t>
      </w:r>
    </w:p>
    <w:p w:rsidR="00AA3963" w:rsidRPr="0021613A" w:rsidRDefault="00AA3963" w:rsidP="00AA3963">
      <w:pPr>
        <w:spacing w:after="0"/>
        <w:rPr>
          <w:color w:val="000000"/>
          <w:sz w:val="28"/>
          <w:szCs w:val="28"/>
          <w:lang w:val="ru-RU" w:eastAsia="ru-RU"/>
        </w:rPr>
      </w:pPr>
    </w:p>
    <w:p w:rsidR="00392F9A" w:rsidRPr="00AA3963" w:rsidRDefault="00392F9A">
      <w:pPr>
        <w:rPr>
          <w:lang w:val="ru-RU"/>
        </w:rPr>
      </w:pPr>
    </w:p>
    <w:sectPr w:rsidR="00392F9A" w:rsidRPr="00AA3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4EB4"/>
    <w:multiLevelType w:val="multilevel"/>
    <w:tmpl w:val="3700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463718"/>
    <w:multiLevelType w:val="multilevel"/>
    <w:tmpl w:val="B548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12346E"/>
    <w:multiLevelType w:val="multilevel"/>
    <w:tmpl w:val="27EE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2393D"/>
    <w:multiLevelType w:val="multilevel"/>
    <w:tmpl w:val="450C5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5A3B2D"/>
    <w:multiLevelType w:val="multilevel"/>
    <w:tmpl w:val="F942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7D301A"/>
    <w:multiLevelType w:val="multilevel"/>
    <w:tmpl w:val="2B0C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9E0725"/>
    <w:multiLevelType w:val="multilevel"/>
    <w:tmpl w:val="7F72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B24AE7"/>
    <w:multiLevelType w:val="multilevel"/>
    <w:tmpl w:val="6E645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234BC7"/>
    <w:multiLevelType w:val="multilevel"/>
    <w:tmpl w:val="A864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C5415"/>
    <w:multiLevelType w:val="multilevel"/>
    <w:tmpl w:val="E912E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E9C"/>
    <w:rsid w:val="00307E9C"/>
    <w:rsid w:val="00392F9A"/>
    <w:rsid w:val="00412E0F"/>
    <w:rsid w:val="00772038"/>
    <w:rsid w:val="00A14205"/>
    <w:rsid w:val="00AA3963"/>
    <w:rsid w:val="00AB0951"/>
    <w:rsid w:val="00B747FC"/>
    <w:rsid w:val="00CD3626"/>
    <w:rsid w:val="00FC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E9628-126C-460F-814B-7DC6B4DD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12E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ELITEDESK10</dc:creator>
  <cp:keywords/>
  <dc:description/>
  <cp:lastModifiedBy>User</cp:lastModifiedBy>
  <cp:revision>2</cp:revision>
  <dcterms:created xsi:type="dcterms:W3CDTF">2024-10-14T06:49:00Z</dcterms:created>
  <dcterms:modified xsi:type="dcterms:W3CDTF">2024-10-14T06:49:00Z</dcterms:modified>
</cp:coreProperties>
</file>